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FD" w:rsidRDefault="005F3F01" w:rsidP="005F3F01">
      <w:pPr>
        <w:jc w:val="center"/>
        <w:rPr>
          <w:b/>
        </w:rPr>
      </w:pPr>
      <w:r w:rsidRPr="005F3F01">
        <w:rPr>
          <w:b/>
        </w:rPr>
        <w:t>CORRECÇÃO DOS EXERCÍCIOS DO MANUAL</w:t>
      </w:r>
    </w:p>
    <w:p w:rsidR="005F3F01" w:rsidRDefault="005F3F01" w:rsidP="005F3F01">
      <w:pPr>
        <w:jc w:val="both"/>
        <w:rPr>
          <w:b/>
        </w:rPr>
      </w:pPr>
      <w:r>
        <w:rPr>
          <w:b/>
        </w:rPr>
        <w:t>P. 190</w:t>
      </w:r>
    </w:p>
    <w:p w:rsidR="005F3F01" w:rsidRDefault="005F3F01" w:rsidP="005F3F01">
      <w:pPr>
        <w:jc w:val="both"/>
      </w:pPr>
      <w:r>
        <w:rPr>
          <w:b/>
        </w:rPr>
        <w:t xml:space="preserve">1. </w:t>
      </w:r>
      <w:r>
        <w:t>Uma afirmação verificável é aquela cujo valor de verdade pode, em princípio, ser determinado conclusivamente pela observação.</w:t>
      </w:r>
    </w:p>
    <w:p w:rsidR="005F3F01" w:rsidRDefault="005F3F01" w:rsidP="005F3F01">
      <w:pPr>
        <w:jc w:val="both"/>
      </w:pPr>
      <w:r w:rsidRPr="00D37BCC">
        <w:rPr>
          <w:b/>
        </w:rPr>
        <w:t>2.</w:t>
      </w:r>
      <w:r>
        <w:t xml:space="preserve"> Uma afirmação falsificável é aquela que pode ser refutada pela observação.</w:t>
      </w:r>
    </w:p>
    <w:p w:rsidR="005F3F01" w:rsidRDefault="005F3F01" w:rsidP="005F3F01">
      <w:pPr>
        <w:jc w:val="both"/>
      </w:pPr>
      <w:r w:rsidRPr="00D37BCC">
        <w:rPr>
          <w:b/>
        </w:rPr>
        <w:t>3.</w:t>
      </w:r>
      <w:r>
        <w:t xml:space="preserve"> As afirmações que exprimem leis da natureza são uma parte essencial da ciência. O critério da verificabilidade é errado porque as exclui.</w:t>
      </w:r>
    </w:p>
    <w:p w:rsidR="005F3F01" w:rsidRDefault="005F3F01" w:rsidP="005F3F01">
      <w:pPr>
        <w:jc w:val="both"/>
      </w:pPr>
      <w:r w:rsidRPr="00D37BCC">
        <w:rPr>
          <w:b/>
        </w:rPr>
        <w:t>4.</w:t>
      </w:r>
      <w:r>
        <w:t xml:space="preserve"> Popper propôs a falsificabilidade como critério de demarcação porque este critério não exclui as afirmações que captam leis da natureza, dado que uma afirm</w:t>
      </w:r>
      <w:r w:rsidR="00D37BCC">
        <w:t>a</w:t>
      </w:r>
      <w:r>
        <w:t>ção</w:t>
      </w:r>
      <w:r w:rsidR="00D37BCC">
        <w:t xml:space="preserve"> estritamente universal é falsificável.</w:t>
      </w:r>
    </w:p>
    <w:p w:rsidR="00D37BCC" w:rsidRDefault="00D37BCC" w:rsidP="005F3F01">
      <w:pPr>
        <w:jc w:val="both"/>
      </w:pPr>
      <w:r w:rsidRPr="00D37BCC">
        <w:rPr>
          <w:b/>
        </w:rPr>
        <w:t>5.</w:t>
      </w:r>
      <w:r>
        <w:t xml:space="preserve"> Segundo Popper, as boas teorias científicas são informativas, ou seja, são ricas em conteúdo empírico. Quanto maior é o grau de falsificabilidade de uma teoria, mais elevado é o seu conteúdo. Por isso, as boas teorias científicas têm um grau elevado de falsificabilidade.</w:t>
      </w:r>
    </w:p>
    <w:p w:rsidR="00D37BCC" w:rsidRDefault="00D37BCC" w:rsidP="005F3F01">
      <w:pPr>
        <w:jc w:val="both"/>
      </w:pPr>
      <w:r w:rsidRPr="00D37BCC">
        <w:rPr>
          <w:b/>
        </w:rPr>
        <w:t xml:space="preserve">6. </w:t>
      </w:r>
      <w:r w:rsidRPr="00D37BCC">
        <w:t>Verificáveis, mas não falsificáveis: b, c ,h.</w:t>
      </w:r>
    </w:p>
    <w:p w:rsidR="00D37BCC" w:rsidRDefault="00D37BCC" w:rsidP="005F3F01">
      <w:pPr>
        <w:jc w:val="both"/>
      </w:pPr>
      <w:r>
        <w:t xml:space="preserve">     Falsificáveis, mas não verificáveis: a, d, i.</w:t>
      </w:r>
    </w:p>
    <w:p w:rsidR="00D37BCC" w:rsidRDefault="00D37BCC" w:rsidP="005F3F01">
      <w:pPr>
        <w:jc w:val="both"/>
      </w:pPr>
      <w:r>
        <w:t xml:space="preserve">    Verificáveis e falsificáveis: e, f, g, K.</w:t>
      </w:r>
    </w:p>
    <w:p w:rsidR="00D37BCC" w:rsidRDefault="00D37BCC" w:rsidP="005F3F01">
      <w:pPr>
        <w:jc w:val="both"/>
      </w:pPr>
      <w:r>
        <w:t xml:space="preserve">   Nem verificável nem falsificável: j.</w:t>
      </w:r>
    </w:p>
    <w:p w:rsidR="00D37BCC" w:rsidRDefault="00D37BCC" w:rsidP="005F3F01">
      <w:pPr>
        <w:jc w:val="both"/>
      </w:pPr>
      <w:r>
        <w:t>7. A mais falsificável: a; a menos falsificável: b.</w:t>
      </w:r>
    </w:p>
    <w:p w:rsidR="00D37BCC" w:rsidRDefault="00D37BCC" w:rsidP="005F3F01">
      <w:pPr>
        <w:jc w:val="both"/>
        <w:rPr>
          <w:b/>
        </w:rPr>
      </w:pPr>
      <w:r w:rsidRPr="00D37BCC">
        <w:rPr>
          <w:b/>
        </w:rPr>
        <w:t>P.195</w:t>
      </w:r>
    </w:p>
    <w:p w:rsidR="00D37BCC" w:rsidRDefault="00D37BCC" w:rsidP="005F3F01">
      <w:pPr>
        <w:jc w:val="both"/>
      </w:pPr>
      <w:r>
        <w:rPr>
          <w:b/>
        </w:rPr>
        <w:t xml:space="preserve">1. </w:t>
      </w:r>
      <w:r w:rsidRPr="00D37BCC">
        <w:t>Segundo o indutivismo, a ciência parte da acumulação</w:t>
      </w:r>
      <w:r w:rsidR="00D92036">
        <w:t xml:space="preserve"> de dados puramente observacionais. As leis e teorias são inferidas por indução a partir dos dados coligidos. Procuram-se depois novos dados de modo e confirmar as teorias e a obter generalizações mais amplas.</w:t>
      </w:r>
    </w:p>
    <w:p w:rsidR="00D92036" w:rsidRDefault="00D92036" w:rsidP="005F3F01">
      <w:pPr>
        <w:jc w:val="both"/>
      </w:pPr>
      <w:r>
        <w:t>2. Porque a observação é sempre selectiva e a selecção resulta de interesses e de pressupostos teóricos. Porque a descrição do que se observa envolve conceitos, e esses conceitos reflectem pressupostos teóricos.</w:t>
      </w:r>
    </w:p>
    <w:p w:rsidR="0021704C" w:rsidRDefault="0021704C" w:rsidP="005F3F01">
      <w:pPr>
        <w:jc w:val="both"/>
      </w:pPr>
      <w:r>
        <w:t>3. Porque muitas leis e teorias referem entidades inobserváveis. Por isso, não podem ter resultado de uma generalização baseada em dados inobserváveis.</w:t>
      </w:r>
    </w:p>
    <w:p w:rsidR="0021704C" w:rsidRDefault="0021704C" w:rsidP="005F3F01">
      <w:pPr>
        <w:jc w:val="both"/>
      </w:pPr>
      <w:r>
        <w:t>4. Segundo o falsificacionismo, a ciência parte de problemas suscitados por teorias e por interesses práticos. As teorias são conjecturas imaginativas que se propõem de modo a resolver problemas. Estas conjecturas são sujeitas a testes que visam refutá-las.</w:t>
      </w:r>
    </w:p>
    <w:p w:rsidR="0021704C" w:rsidRDefault="0021704C" w:rsidP="005F3F01">
      <w:pPr>
        <w:jc w:val="both"/>
      </w:pPr>
      <w:r>
        <w:t>5. A afirmação é falsa. Segundo Popper, não podemos ter a certeza de que uma teoria é verdadeira, mas isso não significa que ela não seja verdadeira. Segundo Popper, as teorias científicas são falsificáveis, mas isso não significa que sejam falsas.</w:t>
      </w:r>
    </w:p>
    <w:p w:rsidR="0021704C" w:rsidRDefault="0021704C" w:rsidP="005F3F01">
      <w:pPr>
        <w:jc w:val="both"/>
      </w:pPr>
      <w:r>
        <w:lastRenderedPageBreak/>
        <w:t xml:space="preserve"> </w:t>
      </w:r>
    </w:p>
    <w:p w:rsidR="0021704C" w:rsidRDefault="0021704C" w:rsidP="005F3F01">
      <w:pPr>
        <w:jc w:val="both"/>
      </w:pPr>
      <w:r>
        <w:t>6. Segundo Duhem, as previsões derivam tanto de teorias como de hipóteses auxiliares. Por isso, do fracasso de uma teoria não se pode inferir que a teoria testada é falsa, já que talvez a falsidade reside numa das hipóteses auxiliares.</w:t>
      </w:r>
      <w:r w:rsidR="00FC281F" w:rsidRPr="00FC281F">
        <w:t xml:space="preserve"> </w:t>
      </w:r>
      <w:r w:rsidR="00FC281F">
        <w:t>(Este autor não sai para o teste)</w:t>
      </w:r>
    </w:p>
    <w:p w:rsidR="00FC281F" w:rsidRDefault="00FC281F" w:rsidP="005F3F01">
      <w:pPr>
        <w:jc w:val="both"/>
      </w:pPr>
      <w:r>
        <w:t>7. Para o indutivista, a observação é o fundamento das teorias científicas: e as teorias resultam da observação e são confirmadas por ela. Para o falsificacionista, a observação serve unicamente para tentar refutar teorias.</w:t>
      </w:r>
    </w:p>
    <w:p w:rsidR="00FC281F" w:rsidRDefault="00FC281F" w:rsidP="005F3F01">
      <w:pPr>
        <w:jc w:val="both"/>
      </w:pPr>
    </w:p>
    <w:p w:rsidR="0021704C" w:rsidRDefault="00FC281F" w:rsidP="005F3F01">
      <w:pPr>
        <w:jc w:val="both"/>
      </w:pPr>
      <w:r>
        <w:t>P. 200</w:t>
      </w:r>
    </w:p>
    <w:p w:rsidR="00FC281F" w:rsidRDefault="00FC281F" w:rsidP="005F3F01">
      <w:pPr>
        <w:jc w:val="both"/>
      </w:pPr>
      <w:r>
        <w:t>1. O princípio da uniformidade da natureza. Podemos formular este princípio dizendo que causas semelhantes têm efeitos semelhantes ou dizendo que as regularidades detectadas até agora manter-se-ão no futuro.</w:t>
      </w:r>
    </w:p>
    <w:p w:rsidR="00FC281F" w:rsidRDefault="00FC281F" w:rsidP="005F3F01">
      <w:pPr>
        <w:jc w:val="both"/>
      </w:pPr>
      <w:r>
        <w:t>2. Segundo Hume, o princípio da uniformidade da natureza não é uma verdade necessária, dado que a sua negação é concebível. Como, segundo Hume, só podemos justificar a priori verdades necessárias, não podemos justificar desta forma o princípio da uniformidade da natureza.</w:t>
      </w:r>
    </w:p>
    <w:p w:rsidR="00FC281F" w:rsidRDefault="00FC281F" w:rsidP="005F3F01">
      <w:pPr>
        <w:jc w:val="both"/>
      </w:pPr>
      <w:r>
        <w:t>3. Segundo Hume, justificar a posteriori o princípio da uniformidade da natureza seria incorrer numa petição de princípio, já que nesse caso estaríamos a dizer que a natureza é uniforme porque foi uniforme até hoje, o que pressupõe a uniformidade da natureza.</w:t>
      </w:r>
    </w:p>
    <w:p w:rsidR="00D11A65" w:rsidRDefault="00D11A65" w:rsidP="005F3F01">
      <w:pPr>
        <w:jc w:val="both"/>
      </w:pPr>
      <w:r>
        <w:t>4. Popper aceita o argumento céptico de Hume, mas pensa que este não implica que a ciência é irracional já que, em seu entender, a ciência dispensa a indução.</w:t>
      </w:r>
    </w:p>
    <w:p w:rsidR="00D11A65" w:rsidRDefault="00D11A65" w:rsidP="005F3F01">
      <w:pPr>
        <w:jc w:val="both"/>
      </w:pPr>
    </w:p>
    <w:p w:rsidR="00D11A65" w:rsidRDefault="00D11A65" w:rsidP="005F3F01">
      <w:pPr>
        <w:jc w:val="both"/>
      </w:pPr>
      <w:r>
        <w:t xml:space="preserve">P. 208 </w:t>
      </w:r>
    </w:p>
    <w:p w:rsidR="00D11A65" w:rsidRDefault="00D11A65" w:rsidP="005F3F01">
      <w:pPr>
        <w:jc w:val="both"/>
      </w:pPr>
      <w:r>
        <w:t>1. Consiste</w:t>
      </w:r>
      <w:r w:rsidRPr="00D11A65">
        <w:t xml:space="preserve"> </w:t>
      </w:r>
      <w:r>
        <w:t>na atitude crítica. Quando se assume esta atitude, vêem-se as teorias como conjecturas a testar, e não como verdades definitivamente comprovadas.</w:t>
      </w:r>
    </w:p>
    <w:p w:rsidR="00D11A65" w:rsidRDefault="00D11A65" w:rsidP="005F3F01">
      <w:pPr>
        <w:jc w:val="both"/>
      </w:pPr>
      <w:r>
        <w:t>2. Segundo Popper, a ciência é objectiva. As teorias são tentativas de descrever correctamente a realidade. As teorias científicas podem ser avaliadas objectivamente através de testes que as confrontam com a realidade.</w:t>
      </w:r>
    </w:p>
    <w:p w:rsidR="00D11A65" w:rsidRDefault="00D11A65" w:rsidP="005F3F01">
      <w:pPr>
        <w:jc w:val="both"/>
      </w:pPr>
      <w:r>
        <w:t>3. Porque as teorias científicas nunca estão definitivamente estabelecidas. Porque cada teoria gera novos problemas por resolver.</w:t>
      </w:r>
    </w:p>
    <w:p w:rsidR="00D11A65" w:rsidRDefault="00D11A65" w:rsidP="005F3F01">
      <w:pPr>
        <w:jc w:val="both"/>
      </w:pPr>
      <w:r>
        <w:t>4. De modo geral, uma teoria tem maior verosimilhança do que outra se implica mais verdades ou menos falsidades.</w:t>
      </w:r>
    </w:p>
    <w:p w:rsidR="00D11A65" w:rsidRDefault="00D11A65" w:rsidP="005F3F01">
      <w:pPr>
        <w:jc w:val="both"/>
      </w:pPr>
      <w:r>
        <w:t>5. A ciência evolui pela eliminação das teorias que não sobrevivem às tentativas de refutação. Eliminando as teorias falsas e concebendo novas teorias com maior verosimilhança, progride-se indefinidamente em direcção à verdade.</w:t>
      </w:r>
    </w:p>
    <w:p w:rsidR="00A167E7" w:rsidRDefault="00A167E7" w:rsidP="005F3F01">
      <w:pPr>
        <w:jc w:val="both"/>
      </w:pPr>
      <w:r>
        <w:lastRenderedPageBreak/>
        <w:t>P. 210</w:t>
      </w:r>
    </w:p>
    <w:p w:rsidR="00A167E7" w:rsidRDefault="00A167E7" w:rsidP="005F3F01">
      <w:pPr>
        <w:jc w:val="both"/>
      </w:pPr>
      <w:r>
        <w:t>1. Um paradigma é uma forma de fazer ciência dentro de uma determinada área de investigação. Um paradigma baseia-se numa teoria de grande poder explicativo, que serve de modelo aos investigadores e que determina os problemas em que a investigação incidirá.</w:t>
      </w:r>
    </w:p>
    <w:p w:rsidR="00A167E7" w:rsidRDefault="00A167E7" w:rsidP="005F3F01">
      <w:pPr>
        <w:jc w:val="both"/>
      </w:pPr>
      <w:r>
        <w:t>2. Leis e pressupostos teóricos fundamentais, regras para usar instrumentos, pressupostos filosóficos.</w:t>
      </w:r>
    </w:p>
    <w:p w:rsidR="00A167E7" w:rsidRDefault="00A167E7" w:rsidP="005F3F01">
      <w:pPr>
        <w:jc w:val="both"/>
      </w:pPr>
      <w:r>
        <w:t>3. Precisão (acordo empírico), consistência (interna e externa), abrangência, simplicidade, fecundidade.</w:t>
      </w:r>
    </w:p>
    <w:p w:rsidR="00A167E7" w:rsidRDefault="00A167E7" w:rsidP="005F3F01">
      <w:pPr>
        <w:jc w:val="both"/>
      </w:pPr>
      <w:r>
        <w:t>P.124</w:t>
      </w:r>
    </w:p>
    <w:p w:rsidR="00A167E7" w:rsidRDefault="00A167E7" w:rsidP="005F3F01">
      <w:pPr>
        <w:jc w:val="both"/>
      </w:pPr>
      <w:r>
        <w:t>1. A ciência normal é a investigação de pormenor baseada num paradigma. Não visa colocar em causa os pressupostos fundamentais do paradigma. Pelo contrário, visa consolidá-los e articulá-los.</w:t>
      </w:r>
    </w:p>
    <w:p w:rsidR="00A167E7" w:rsidRDefault="00A167E7" w:rsidP="005F3F01">
      <w:pPr>
        <w:jc w:val="both"/>
      </w:pPr>
      <w:r>
        <w:t>2. A ciência normal nem sempre é bem sucedida: há enigmas que ficam por resolver e que resistem às tentativas de resolução. Quando um enigma se mantém durante muito tempo, torna-se uma anomalia</w:t>
      </w:r>
      <w:r w:rsidR="00390AAE">
        <w:t xml:space="preserve"> do paradigma. A acumulação de anomalias abala a confiança no paradigma, gerando uma crise.</w:t>
      </w:r>
    </w:p>
    <w:p w:rsidR="00390AAE" w:rsidRDefault="00390AAE" w:rsidP="005F3F01">
      <w:pPr>
        <w:jc w:val="both"/>
      </w:pPr>
      <w:r>
        <w:t>3. Um paradigma não muda por partes, de forma gradual. No seu lugar surge um paradigma inteiramente novo, que envolve uma ruptura radical com o paradigma anterior.</w:t>
      </w:r>
    </w:p>
    <w:p w:rsidR="00390AAE" w:rsidRDefault="00390AAE" w:rsidP="005F3F01">
      <w:pPr>
        <w:jc w:val="both"/>
      </w:pPr>
      <w:r>
        <w:t>4. A afirmação da incomensurabilidade dos paradigmas significa que os paradigmas rivais não podem ser comparados entre si de uma forma inteiramente objectiva, a partir de uma perspectiva neutra.</w:t>
      </w:r>
    </w:p>
    <w:p w:rsidR="00390AAE" w:rsidRDefault="00390AAE" w:rsidP="005F3F01">
      <w:pPr>
        <w:jc w:val="both"/>
      </w:pPr>
      <w:r>
        <w:t>5. Não, segundo Kuhn a mudança de paradigma é, em grande medida, um processo alheio à razão. Há critérios objectivos para avaliar paradigmas, a esses critérios são poucos precisos e a sua importância relativa é vaga. Por isso, a escolha de paradigmas é influenciada por factores subjectivos.</w:t>
      </w:r>
    </w:p>
    <w:p w:rsidR="00390AAE" w:rsidRDefault="00390AAE" w:rsidP="005F3F01">
      <w:pPr>
        <w:jc w:val="both"/>
      </w:pPr>
      <w:r>
        <w:t>P.127</w:t>
      </w:r>
    </w:p>
    <w:p w:rsidR="00390AAE" w:rsidRDefault="00390AAE" w:rsidP="005F3F01">
      <w:pPr>
        <w:jc w:val="both"/>
      </w:pPr>
      <w:r>
        <w:t>1. A tese da incomensurabilidade é inconsistente com a ideia de que um paradigma resolve as anomalias que conduziram o paradigma anterior a uma crise.</w:t>
      </w:r>
    </w:p>
    <w:p w:rsidR="00390AAE" w:rsidRDefault="00390AAE" w:rsidP="005F3F01">
      <w:pPr>
        <w:jc w:val="both"/>
      </w:pPr>
      <w:r>
        <w:t>2. Se na ciência não há aproximação à verdade, o crescente sucesso tecnológico decorrente da ciência é inexplicável.</w:t>
      </w:r>
    </w:p>
    <w:p w:rsidR="00A167E7" w:rsidRDefault="00A167E7" w:rsidP="005F3F01">
      <w:pPr>
        <w:jc w:val="both"/>
      </w:pPr>
    </w:p>
    <w:p w:rsidR="00D11A65" w:rsidRDefault="00D11A65" w:rsidP="005F3F01">
      <w:pPr>
        <w:jc w:val="both"/>
      </w:pPr>
    </w:p>
    <w:p w:rsidR="0021704C" w:rsidRPr="00D37BCC" w:rsidRDefault="0021704C" w:rsidP="005F3F01">
      <w:pPr>
        <w:jc w:val="both"/>
        <w:rPr>
          <w:b/>
        </w:rPr>
      </w:pPr>
    </w:p>
    <w:sectPr w:rsidR="0021704C" w:rsidRPr="00D37BCC" w:rsidSect="00843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3F01"/>
    <w:rsid w:val="0021704C"/>
    <w:rsid w:val="00390AAE"/>
    <w:rsid w:val="00594272"/>
    <w:rsid w:val="005F3F01"/>
    <w:rsid w:val="006154F9"/>
    <w:rsid w:val="008435FD"/>
    <w:rsid w:val="00A167E7"/>
    <w:rsid w:val="00D11A65"/>
    <w:rsid w:val="00D37BCC"/>
    <w:rsid w:val="00D92036"/>
    <w:rsid w:val="00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dcterms:created xsi:type="dcterms:W3CDTF">2010-05-26T12:45:00Z</dcterms:created>
  <dcterms:modified xsi:type="dcterms:W3CDTF">2010-05-28T12:21:00Z</dcterms:modified>
</cp:coreProperties>
</file>